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0" w:rsidRDefault="00263670" w:rsidP="00F059EE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p w:rsidR="00621E78" w:rsidRDefault="00621E78" w:rsidP="00A069B3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90"/>
      </w:tblGrid>
      <w:tr w:rsidR="00A069B3" w:rsidRPr="00BE27A1" w:rsidTr="00F41301">
        <w:trPr>
          <w:trHeight w:val="1322"/>
        </w:trPr>
        <w:tc>
          <w:tcPr>
            <w:tcW w:w="6120" w:type="dxa"/>
            <w:gridSpan w:val="3"/>
          </w:tcPr>
          <w:p w:rsidR="00A069B3" w:rsidRPr="00A936BB" w:rsidRDefault="00A069B3" w:rsidP="00A069B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A069B3" w:rsidRPr="00A936BB" w:rsidRDefault="00A069B3" w:rsidP="00A069B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A069B3" w:rsidRPr="00A936BB" w:rsidRDefault="00A069B3" w:rsidP="00A069B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A069B3" w:rsidRDefault="00A069B3" w:rsidP="00287EBD">
            <w:pPr>
              <w:spacing w:line="216" w:lineRule="auto"/>
              <w:ind w:right="-108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/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လုပ်ငန်းများကို မြန်မာကျပ်ငွေဖြင့် 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/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ဆောင်ရွက်လ</w:t>
            </w:r>
            <w:r w:rsidR="002D3AE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ိ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A069B3" w:rsidRPr="00BE27A1" w:rsidTr="00A069B3">
        <w:trPr>
          <w:trHeight w:val="341"/>
        </w:trPr>
        <w:tc>
          <w:tcPr>
            <w:tcW w:w="450" w:type="dxa"/>
            <w:vAlign w:val="center"/>
          </w:tcPr>
          <w:p w:rsidR="00A069B3" w:rsidRPr="002E3699" w:rsidRDefault="00A069B3" w:rsidP="00646D12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A069B3" w:rsidRPr="005C036C" w:rsidRDefault="00A069B3" w:rsidP="00646D12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590" w:type="dxa"/>
            <w:vAlign w:val="center"/>
          </w:tcPr>
          <w:p w:rsidR="00A069B3" w:rsidRPr="00076F5D" w:rsidRDefault="00A069B3" w:rsidP="00646D12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Pr="005734B8"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/</w:t>
            </w: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A069B3" w:rsidRPr="00BE27A1" w:rsidTr="00906634">
        <w:trPr>
          <w:trHeight w:val="800"/>
        </w:trPr>
        <w:tc>
          <w:tcPr>
            <w:tcW w:w="450" w:type="dxa"/>
            <w:vAlign w:val="center"/>
          </w:tcPr>
          <w:p w:rsidR="00A069B3" w:rsidRPr="00A07440" w:rsidRDefault="00A069B3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A069B3" w:rsidRPr="00A07440" w:rsidRDefault="00A069B3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</w:t>
            </w:r>
            <w:r w:rsidR="00D0073E"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A069B3" w:rsidRPr="00A07440" w:rsidRDefault="00A069B3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တင်ရေးစီမံကိန်းအဆင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့်(၁)</w:t>
            </w:r>
            <w:r w:rsidR="008936EC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  </w:t>
            </w:r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(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ရန်ကုန</w:t>
            </w:r>
            <w:proofErr w:type="spellEnd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်-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ပဲခူး</w:t>
            </w:r>
            <w:proofErr w:type="spellEnd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)</w:t>
            </w:r>
            <w:r w:rsidR="008936EC"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အပိုင်းရှိ</w:t>
            </w:r>
            <w:proofErr w:type="spellEnd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ရွာသာကြ</w:t>
            </w:r>
            <w:r w:rsidR="00571659"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ီးဘူတာနှင</w:t>
            </w:r>
            <w:proofErr w:type="spellEnd"/>
            <w:r w:rsidR="00571659"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့် Site Depot</w:t>
            </w:r>
            <w:r w:rsidR="006B3DC8"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6B3DC8"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များတွင်</w:t>
            </w:r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ကွန်ကရစ</w:t>
            </w:r>
            <w:proofErr w:type="spellEnd"/>
            <w:r w:rsidRPr="00A07440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</w:t>
            </w:r>
            <w:r w:rsidR="006B3DC8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ဇလီဖားများအား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ရထားတွဲပေ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ါ်မှ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ချယူ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၍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စနစ်တက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ျ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သယ်ရ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ွှေ့၊</w:t>
            </w:r>
            <w:r w:rsidR="008936EC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စီထပ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စုပုံခြင်း</w:t>
            </w:r>
            <w:proofErr w:type="spellEnd"/>
            <w:r w:rsidR="006B3DC8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 (၄၀၀၀၀)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="006B3DC8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</w:t>
            </w:r>
          </w:p>
        </w:tc>
      </w:tr>
      <w:tr w:rsidR="00A069B3" w:rsidRPr="00BE27A1" w:rsidTr="00287EBD">
        <w:trPr>
          <w:trHeight w:val="1079"/>
        </w:trPr>
        <w:tc>
          <w:tcPr>
            <w:tcW w:w="450" w:type="dxa"/>
            <w:vAlign w:val="center"/>
          </w:tcPr>
          <w:p w:rsidR="00A069B3" w:rsidRPr="00A07440" w:rsidRDefault="00A069B3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A069B3" w:rsidRPr="00A07440" w:rsidRDefault="00D0073E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၆၇</w:t>
            </w:r>
            <w:r w:rsidR="00A069B3"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A069B3"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A069B3"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A069B3" w:rsidRPr="00A07440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590" w:type="dxa"/>
            <w:vAlign w:val="center"/>
          </w:tcPr>
          <w:p w:rsidR="008936EC" w:rsidRPr="00A07440" w:rsidRDefault="008936EC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</w:pPr>
            <w:proofErr w:type="spellStart"/>
            <w:r w:rsidRPr="00A07440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ရန်ကုန</w:t>
            </w:r>
            <w:proofErr w:type="spellEnd"/>
            <w:r w:rsidRPr="00A07440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်-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A07440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တင်ရေးစီမံကိန်းအဆင</w:t>
            </w:r>
            <w:proofErr w:type="spellEnd"/>
            <w:r w:rsidRPr="00A07440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့်(၁)   </w:t>
            </w:r>
          </w:p>
          <w:p w:rsidR="00A069B3" w:rsidRPr="00A07440" w:rsidRDefault="008936EC" w:rsidP="0030747E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(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ပဲခူး-ညောင်လေးပင</w:t>
            </w:r>
            <w:proofErr w:type="spellEnd"/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်)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အပိုင်းရှိ</w:t>
            </w:r>
            <w:proofErr w:type="spellEnd"/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ပြွ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န်တန်ဆာဘူတာ</w:t>
            </w:r>
            <w:proofErr w:type="spellEnd"/>
            <w:r w:rsidR="0024620F"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24620F"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ဒိုက်ဉီးဘူတာ</w:t>
            </w:r>
            <w:proofErr w:type="spellEnd"/>
            <w:r w:rsidR="0024620F"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EB47E0"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ဘု</w:t>
            </w:r>
            <w:r w:rsidRPr="0030747E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ရားကြီး</w:t>
            </w:r>
            <w:proofErr w:type="spellEnd"/>
            <w:r w:rsidR="0030747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ဘူတာ</w:t>
            </w:r>
            <w:proofErr w:type="spellEnd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၊</w:t>
            </w:r>
            <w:r w:rsidR="0024620F"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ပဲခူးဘူတာ</w:t>
            </w:r>
            <w:r w:rsidR="00571659"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နှင</w:t>
            </w:r>
            <w:proofErr w:type="spellEnd"/>
            <w:r w:rsidR="00571659"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့် Site Depot</w:t>
            </w:r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များတွင</w:t>
            </w:r>
            <w:proofErr w:type="spellEnd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ကွန်ကရစ်ဇလီဖားများအား</w:t>
            </w:r>
            <w:proofErr w:type="spellEnd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30747E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ရထား</w:t>
            </w:r>
            <w:proofErr w:type="spellEnd"/>
            <w:r w:rsidR="0030747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တွဲပေ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ါ်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မှချယူ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၍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စနစ်တကျသယ်ရ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ွှေ့၊</w:t>
            </w:r>
            <w:r w:rsidR="0030747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စီထပ်</w:t>
            </w:r>
            <w:r w:rsidR="00182E0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စုပုံခြင်းလုပ်ငန်း</w:t>
            </w:r>
            <w:proofErr w:type="spellEnd"/>
            <w:r w:rsidR="00182E0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(၄၈၀၀၀)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="003A1BC4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</w:t>
            </w:r>
          </w:p>
        </w:tc>
      </w:tr>
      <w:tr w:rsidR="00A069B3" w:rsidRPr="00BE27A1" w:rsidTr="00A069B3">
        <w:trPr>
          <w:trHeight w:val="404"/>
        </w:trPr>
        <w:tc>
          <w:tcPr>
            <w:tcW w:w="450" w:type="dxa"/>
            <w:vAlign w:val="center"/>
          </w:tcPr>
          <w:p w:rsidR="00A069B3" w:rsidRPr="00A07440" w:rsidRDefault="00A069B3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A069B3" w:rsidRPr="00A07440" w:rsidRDefault="00A069B3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</w:t>
            </w:r>
            <w:r w:rsidR="00D0073E"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၈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C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590" w:type="dxa"/>
            <w:vAlign w:val="center"/>
          </w:tcPr>
          <w:p w:rsidR="00A069B3" w:rsidRPr="00A07440" w:rsidRDefault="004425D7" w:rsidP="008A2E38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sz w:val="16"/>
                <w:szCs w:val="16"/>
              </w:rPr>
              <w:t>Angle (</w:t>
            </w:r>
            <w:proofErr w:type="spellStart"/>
            <w:r w:rsidRPr="00A07440">
              <w:rPr>
                <w:rFonts w:ascii="Pyidaungsu" w:hAnsi="Pyidaungsu" w:cs="Pyidaungsu"/>
                <w:sz w:val="16"/>
                <w:szCs w:val="16"/>
              </w:rPr>
              <w:t>တံတားချုပ်တန်း</w:t>
            </w:r>
            <w:proofErr w:type="spellEnd"/>
            <w:r w:rsidRPr="00A07440">
              <w:rPr>
                <w:rFonts w:ascii="Pyidaungsu" w:hAnsi="Pyidaungsu" w:cs="Pyidaungsu"/>
                <w:sz w:val="16"/>
                <w:szCs w:val="16"/>
              </w:rPr>
              <w:t>)75mm x 75mm x 9mm x 6m (China)</w:t>
            </w:r>
            <w:r w:rsidR="00182E0B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(၂၀၀၀၀-ပေ)</w:t>
            </w:r>
            <w:proofErr w:type="spellStart"/>
            <w:r w:rsidRPr="00A07440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A07440">
              <w:rPr>
                <w:rFonts w:ascii="Pyidaungsu" w:hAnsi="Pyidaungsu" w:cs="Pyidaungsu"/>
                <w:sz w:val="16"/>
                <w:szCs w:val="16"/>
              </w:rPr>
              <w:t>်၊</w:t>
            </w:r>
          </w:p>
        </w:tc>
      </w:tr>
      <w:tr w:rsidR="008936EC" w:rsidRPr="00BE27A1" w:rsidTr="002B2888">
        <w:trPr>
          <w:trHeight w:val="332"/>
        </w:trPr>
        <w:tc>
          <w:tcPr>
            <w:tcW w:w="450" w:type="dxa"/>
            <w:vAlign w:val="center"/>
          </w:tcPr>
          <w:p w:rsidR="008936EC" w:rsidRPr="00A07440" w:rsidRDefault="008936EC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၄</w:t>
            </w:r>
          </w:p>
        </w:tc>
        <w:tc>
          <w:tcPr>
            <w:tcW w:w="1080" w:type="dxa"/>
            <w:vAlign w:val="center"/>
          </w:tcPr>
          <w:p w:rsidR="008936EC" w:rsidRPr="00A07440" w:rsidRDefault="00D0073E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၆၉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936EC"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274EF2" w:rsidRPr="00A07440"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590" w:type="dxa"/>
            <w:vAlign w:val="center"/>
          </w:tcPr>
          <w:p w:rsidR="008936EC" w:rsidRPr="00A07440" w:rsidRDefault="004425D7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906634">
              <w:rPr>
                <w:rFonts w:ascii="Pyidaungsu" w:hAnsi="Pyidaungsu" w:cs="Pyidaungsu"/>
                <w:spacing w:val="-4"/>
                <w:sz w:val="16"/>
                <w:szCs w:val="16"/>
              </w:rPr>
              <w:t>Insulated Grooved Rubber Pad (Foreign)(100000-Nos)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A07440">
              <w:rPr>
                <w:rFonts w:ascii="Pyidaungsu" w:hAnsi="Pyidaungsu" w:cs="Pyidaungsu"/>
                <w:sz w:val="16"/>
                <w:szCs w:val="16"/>
              </w:rPr>
              <w:t>်၊</w:t>
            </w:r>
          </w:p>
        </w:tc>
      </w:tr>
      <w:tr w:rsidR="008936EC" w:rsidRPr="00BE27A1" w:rsidTr="002B2888">
        <w:trPr>
          <w:trHeight w:val="431"/>
        </w:trPr>
        <w:tc>
          <w:tcPr>
            <w:tcW w:w="450" w:type="dxa"/>
            <w:vAlign w:val="center"/>
          </w:tcPr>
          <w:p w:rsidR="008936EC" w:rsidRPr="00A07440" w:rsidRDefault="00AA4CED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၅</w:t>
            </w:r>
          </w:p>
        </w:tc>
        <w:tc>
          <w:tcPr>
            <w:tcW w:w="1080" w:type="dxa"/>
            <w:vAlign w:val="center"/>
          </w:tcPr>
          <w:p w:rsidR="008936EC" w:rsidRPr="00A07440" w:rsidRDefault="00D0073E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၇၀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936EC"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274EF2" w:rsidRPr="00A07440"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8936EC" w:rsidRPr="00A07440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590" w:type="dxa"/>
            <w:vAlign w:val="center"/>
          </w:tcPr>
          <w:p w:rsidR="008936EC" w:rsidRPr="00A07440" w:rsidRDefault="00F654AE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sz w:val="16"/>
                <w:szCs w:val="16"/>
              </w:rPr>
              <w:t xml:space="preserve">Rail </w:t>
            </w:r>
            <w:r w:rsidRPr="00A0744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Chair Plate For 75 </w:t>
            </w:r>
            <w:proofErr w:type="spellStart"/>
            <w:r w:rsidRPr="00A07440">
              <w:rPr>
                <w:rFonts w:ascii="Pyidaungsu" w:hAnsi="Pyidaungsu" w:cs="Pyidaungsu"/>
                <w:spacing w:val="-4"/>
                <w:sz w:val="16"/>
                <w:szCs w:val="16"/>
              </w:rPr>
              <w:t>Lb</w:t>
            </w:r>
            <w:proofErr w:type="spellEnd"/>
            <w:r w:rsidRPr="00A0744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Rail (C</w:t>
            </w:r>
            <w:r w:rsidR="002B2888">
              <w:rPr>
                <w:rFonts w:ascii="Pyidaungsu" w:hAnsi="Pyidaungsu" w:cs="Pyidaungsu"/>
                <w:spacing w:val="-4"/>
                <w:sz w:val="16"/>
                <w:szCs w:val="16"/>
              </w:rPr>
              <w:t>hina)(10000-Nos)</w:t>
            </w:r>
            <w:proofErr w:type="spellStart"/>
            <w:r w:rsidR="002B2888">
              <w:rPr>
                <w:rFonts w:ascii="Pyidaungsu" w:hAnsi="Pyidaungsu" w:cs="Pyidaungsu"/>
                <w:spacing w:val="-4"/>
                <w:sz w:val="16"/>
                <w:szCs w:val="16"/>
              </w:rPr>
              <w:t>နှင</w:t>
            </w:r>
            <w:proofErr w:type="spellEnd"/>
            <w:r w:rsidR="002B2888">
              <w:rPr>
                <w:rFonts w:ascii="Pyidaungsu" w:hAnsi="Pyidaungsu" w:cs="Pyidaungsu"/>
                <w:spacing w:val="-4"/>
                <w:sz w:val="16"/>
                <w:szCs w:val="16"/>
              </w:rPr>
              <w:t>့် Screw Spik</w:t>
            </w:r>
            <w:r w:rsidRPr="00A07440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e </w:t>
            </w:r>
            <w:r w:rsidRPr="002B288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24 mm </w:t>
            </w:r>
            <w:r w:rsidRPr="002B2888">
              <w:rPr>
                <w:rFonts w:ascii="Arial" w:hAnsi="Arial" w:cs="Arial"/>
                <w:spacing w:val="-4"/>
                <w:sz w:val="16"/>
                <w:szCs w:val="16"/>
              </w:rPr>
              <w:t>Ø</w:t>
            </w:r>
            <w:r w:rsidRPr="002B288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 160 mm Length &amp; Washer (China)(40000-Sets)</w:t>
            </w:r>
            <w:proofErr w:type="spellStart"/>
            <w:r w:rsidR="002B2888" w:rsidRPr="002B2888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2B2888" w:rsidRPr="002B2888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A07440" w:rsidRPr="00BE27A1" w:rsidTr="002B2888">
        <w:trPr>
          <w:trHeight w:val="431"/>
        </w:trPr>
        <w:tc>
          <w:tcPr>
            <w:tcW w:w="450" w:type="dxa"/>
            <w:vAlign w:val="center"/>
          </w:tcPr>
          <w:p w:rsidR="00A07440" w:rsidRPr="00A07440" w:rsidRDefault="00A07440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080" w:type="dxa"/>
            <w:vAlign w:val="center"/>
          </w:tcPr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၇၁/</w:t>
            </w:r>
            <w:proofErr w:type="spellStart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မမ</w:t>
            </w:r>
            <w:proofErr w:type="spellEnd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/CME (လျှ</w:t>
            </w:r>
            <w:proofErr w:type="spellStart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ပ်စစ</w:t>
            </w:r>
            <w:proofErr w:type="spellEnd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်)</w:t>
            </w:r>
          </w:p>
        </w:tc>
        <w:tc>
          <w:tcPr>
            <w:tcW w:w="4590" w:type="dxa"/>
            <w:vAlign w:val="center"/>
          </w:tcPr>
          <w:p w:rsidR="00A07440" w:rsidRPr="00A07440" w:rsidRDefault="00A07440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တွဲမီးသုံးလ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ျှ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ပ်စစ်ပစ္စည်း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(၄၄)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A07440" w:rsidRPr="008947B2" w:rsidTr="003A1BC4">
        <w:trPr>
          <w:trHeight w:val="539"/>
        </w:trPr>
        <w:tc>
          <w:tcPr>
            <w:tcW w:w="450" w:type="dxa"/>
            <w:vAlign w:val="center"/>
          </w:tcPr>
          <w:p w:rsidR="00A07440" w:rsidRPr="00A07440" w:rsidRDefault="00A07440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080" w:type="dxa"/>
            <w:vAlign w:val="center"/>
          </w:tcPr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၂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sz w:val="16"/>
                <w:szCs w:val="16"/>
              </w:rPr>
              <w:t xml:space="preserve">CME </w:t>
            </w:r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/ လျှ</w:t>
            </w:r>
            <w:proofErr w:type="spellStart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ပ်စစ</w:t>
            </w:r>
            <w:proofErr w:type="spellEnd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07440" w:rsidRPr="00A07440" w:rsidRDefault="00A07440" w:rsidP="002B2888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proofErr w:type="spellStart"/>
            <w:r w:rsidRPr="002B288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အထက်မြန်မာပြည်နှင</w:t>
            </w:r>
            <w:proofErr w:type="spellEnd"/>
            <w:r w:rsidRPr="002B288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အောက်မြန်မာပြည်နယ်မြေများအတွက</w:t>
            </w:r>
            <w:proofErr w:type="spellEnd"/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ပါဝါလ</w:t>
            </w:r>
            <w:proofErr w:type="spellEnd"/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ျှ</w:t>
            </w:r>
            <w:proofErr w:type="spellStart"/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ပ်စစ</w:t>
            </w:r>
            <w:proofErr w:type="spellEnd"/>
            <w:r w:rsidRPr="002B288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</w:t>
            </w:r>
            <w:r w:rsidR="002B288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ပစ္စည်း</w:t>
            </w:r>
            <w:proofErr w:type="spellEnd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(၁၃)</w:t>
            </w:r>
            <w:proofErr w:type="spellStart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မျိုးဝယ်ရန</w:t>
            </w:r>
            <w:proofErr w:type="spellEnd"/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်၊</w:t>
            </w:r>
          </w:p>
        </w:tc>
      </w:tr>
      <w:tr w:rsidR="00A07440" w:rsidRPr="008947B2" w:rsidTr="00A069B3">
        <w:trPr>
          <w:trHeight w:val="404"/>
        </w:trPr>
        <w:tc>
          <w:tcPr>
            <w:tcW w:w="450" w:type="dxa"/>
            <w:vAlign w:val="center"/>
          </w:tcPr>
          <w:p w:rsidR="00A07440" w:rsidRPr="00A07440" w:rsidRDefault="00A07440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၈</w:t>
            </w:r>
          </w:p>
        </w:tc>
        <w:tc>
          <w:tcPr>
            <w:tcW w:w="1080" w:type="dxa"/>
            <w:vAlign w:val="center"/>
          </w:tcPr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၃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sz w:val="16"/>
                <w:szCs w:val="16"/>
              </w:rPr>
              <w:t xml:space="preserve">CME </w:t>
            </w:r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/ လျှ</w:t>
            </w:r>
            <w:proofErr w:type="spellStart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ပ်စစ</w:t>
            </w:r>
            <w:proofErr w:type="spellEnd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07440" w:rsidRPr="00A07440" w:rsidRDefault="002B2888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စက်ရုံ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အလုပ်ရုံများအတွက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CE131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ပါဝါလ</w:t>
            </w:r>
            <w:proofErr w:type="spellEnd"/>
            <w:r w:rsidR="00CE131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ျှ</w:t>
            </w:r>
            <w:proofErr w:type="spellStart"/>
            <w:r w:rsidR="00CE131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="00A07440"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(၉)</w:t>
            </w:r>
            <w:proofErr w:type="spellStart"/>
            <w:r w:rsidR="00A07440"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မျိုးဝယ်ရန</w:t>
            </w:r>
            <w:proofErr w:type="spellEnd"/>
            <w:r w:rsidR="00A07440"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်၊</w:t>
            </w:r>
          </w:p>
        </w:tc>
      </w:tr>
      <w:tr w:rsidR="00A07440" w:rsidRPr="008947B2" w:rsidTr="00CE1317">
        <w:trPr>
          <w:trHeight w:val="485"/>
        </w:trPr>
        <w:tc>
          <w:tcPr>
            <w:tcW w:w="450" w:type="dxa"/>
            <w:vAlign w:val="center"/>
          </w:tcPr>
          <w:p w:rsidR="00A07440" w:rsidRPr="00A07440" w:rsidRDefault="00A07440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1080" w:type="dxa"/>
            <w:vAlign w:val="center"/>
          </w:tcPr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၄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bCs/>
                <w:spacing w:val="-10"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CME / လျှ</w:t>
            </w:r>
            <w:proofErr w:type="spellStart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ပ်စစ</w:t>
            </w:r>
            <w:proofErr w:type="spellEnd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07440" w:rsidRPr="00A07440" w:rsidRDefault="00A07440" w:rsidP="008A2E38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ရန်ကုန်မြို့ပတ်အနောက်ဘက်ခြမ်းရှိ</w:t>
            </w:r>
            <w:proofErr w:type="spellEnd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A2E3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</w:t>
            </w:r>
            <w:proofErr w:type="spellEnd"/>
            <w:r w:rsidRPr="0090663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(၁၁)</w:t>
            </w:r>
            <w:proofErr w:type="spellStart"/>
            <w:r w:rsidRPr="0090663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ဘူတာ</w:t>
            </w:r>
            <w:proofErr w:type="spellEnd"/>
            <w:r w:rsidRPr="00906634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၌</w:t>
            </w:r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LED Street Light </w:t>
            </w:r>
            <w:proofErr w:type="spellStart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တပ်ဆင်ခြင်းလုပ်ငန်းအား</w:t>
            </w:r>
            <w:proofErr w:type="spellEnd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8A2E3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Turnkey</w:t>
            </w:r>
            <w:r w:rsidR="008A2E38" w:rsidRPr="008A2E3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A2E38" w:rsidRPr="008A2E3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စနစ်ဖြင</w:t>
            </w:r>
            <w:proofErr w:type="spellEnd"/>
            <w:r w:rsidR="008A2E38" w:rsidRPr="008A2E3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Pr="008A2E3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Pr="008A2E3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်၊</w:t>
            </w:r>
          </w:p>
        </w:tc>
      </w:tr>
      <w:tr w:rsidR="00A07440" w:rsidRPr="008947B2" w:rsidTr="003A1BC4">
        <w:trPr>
          <w:trHeight w:val="782"/>
        </w:trPr>
        <w:tc>
          <w:tcPr>
            <w:tcW w:w="450" w:type="dxa"/>
            <w:vAlign w:val="center"/>
          </w:tcPr>
          <w:p w:rsidR="00A07440" w:rsidRPr="00A07440" w:rsidRDefault="00A07440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1080" w:type="dxa"/>
            <w:vAlign w:val="center"/>
          </w:tcPr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၅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bCs/>
                <w:spacing w:val="-10"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CME / လျှ</w:t>
            </w:r>
            <w:proofErr w:type="spellStart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ပ်စစ</w:t>
            </w:r>
            <w:proofErr w:type="spellEnd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07440" w:rsidRDefault="00A07440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Turnkey </w:t>
            </w:r>
            <w:proofErr w:type="spellStart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စနစ်လုပ်ငန်း</w:t>
            </w:r>
            <w:proofErr w:type="spellEnd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(၂)</w:t>
            </w:r>
            <w:proofErr w:type="spellStart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ခု</w:t>
            </w:r>
            <w:proofErr w:type="spellEnd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= 1 Lot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  <w:p w:rsidR="00A07440" w:rsidRDefault="00A07440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</w:pPr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(က) </w:t>
            </w:r>
            <w:proofErr w:type="spellStart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မလ</w:t>
            </w:r>
            <w:proofErr w:type="spellEnd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ွှ</w:t>
            </w:r>
            <w:proofErr w:type="spellStart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ကုန်းဘူတာနယ်မြေရှိ</w:t>
            </w:r>
            <w:proofErr w:type="spellEnd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တံတားဘောင်အလုပ်ရုံနှင</w:t>
            </w:r>
            <w:proofErr w:type="spellEnd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့်  </w:t>
            </w:r>
            <w:proofErr w:type="spellStart"/>
            <w:r w:rsidRPr="00957A0B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စက်ဆန်းဝန်ထမ်း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အိမ်ရာများ</w:t>
            </w:r>
            <w:r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 xml:space="preserve">် </w:t>
            </w:r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(11-6.6/0.4 kV , 500 KVA Transformer(၁)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</w:t>
            </w:r>
            <w:proofErr w:type="spellEnd"/>
            <w:r w:rsidR="00957A0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ဆောက်ခြင်း</w:t>
            </w:r>
            <w:r w:rsidR="00957A0B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နှင</w:t>
            </w:r>
            <w:proofErr w:type="spellEnd"/>
            <w:r w:rsidR="00957A0B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့် High</w:t>
            </w:r>
            <w:r w:rsidR="00CD2151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 xml:space="preserve"> Tension Lien </w:t>
            </w:r>
            <w:proofErr w:type="spellStart"/>
            <w:r w:rsidR="00CD2151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ဆွဲခြင်းလုပ်ငန်းအား</w:t>
            </w:r>
            <w:proofErr w:type="spellEnd"/>
            <w:r w:rsidR="00CD2151"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CD2151"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="00CD2151"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်၊</w:t>
            </w:r>
          </w:p>
          <w:p w:rsidR="00A07440" w:rsidRPr="00A07440" w:rsidRDefault="00A07440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 xml:space="preserve">(ခ) </w:t>
            </w:r>
            <w:proofErr w:type="spellStart"/>
            <w:r w:rsidR="008A2E38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မလ</w:t>
            </w:r>
            <w:proofErr w:type="spellEnd"/>
            <w:r w:rsidR="008A2E38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ွှ</w:t>
            </w:r>
            <w:proofErr w:type="spellStart"/>
            <w:r w:rsidR="008A2E38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ကုန်းဘူတာနယ်မြေရှိ</w:t>
            </w:r>
            <w:r w:rsidRPr="00A07440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တွဲပြင်ရုံနှင</w:t>
            </w:r>
            <w:proofErr w:type="spellEnd"/>
            <w:r w:rsidRPr="00A07440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ဝန်ထမ်းအိမ်ရာ</w:t>
            </w:r>
            <w:r w:rsidR="00957A0B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>များအတွက</w:t>
            </w:r>
            <w:proofErr w:type="spellEnd"/>
            <w:r w:rsidR="00957A0B">
              <w:rPr>
                <w:rFonts w:ascii="Pyidaungsu" w:hAnsi="Pyidaungsu" w:cs="Pyidaungsu"/>
                <w:bCs/>
                <w:spacing w:val="-14"/>
                <w:sz w:val="16"/>
                <w:szCs w:val="16"/>
                <w:lang w:bidi="my-MM"/>
              </w:rPr>
              <w:t xml:space="preserve">် </w:t>
            </w:r>
            <w:r w:rsidR="00957A0B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(11-6.6/0.4 kV , 500 KVA Transformer(၁)</w:t>
            </w:r>
            <w:proofErr w:type="spellStart"/>
            <w:r w:rsidR="008A2E3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</w:t>
            </w:r>
            <w:proofErr w:type="spellEnd"/>
            <w:r w:rsidR="00957A0B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957A0B"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</w:t>
            </w:r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A0744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High </w:t>
            </w:r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Tension Line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များဆွဲခြင်း</w:t>
            </w:r>
            <w:proofErr w:type="spellEnd"/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လုပ်ငန်း</w:t>
            </w:r>
            <w:r w:rsidR="00CD215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အား</w:t>
            </w:r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ဆောင်ရွက်ရန</w:t>
            </w:r>
            <w:proofErr w:type="spellEnd"/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်၊</w:t>
            </w:r>
          </w:p>
        </w:tc>
      </w:tr>
      <w:tr w:rsidR="00A07440" w:rsidRPr="008947B2" w:rsidTr="00125E0B">
        <w:trPr>
          <w:trHeight w:val="1592"/>
        </w:trPr>
        <w:tc>
          <w:tcPr>
            <w:tcW w:w="450" w:type="dxa"/>
            <w:vAlign w:val="center"/>
          </w:tcPr>
          <w:p w:rsidR="00A07440" w:rsidRPr="00A07440" w:rsidRDefault="00A07440" w:rsidP="00906634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၁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၆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A07440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A07440"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A07440" w:rsidRPr="00A07440" w:rsidRDefault="00A07440" w:rsidP="00906634">
            <w:pPr>
              <w:spacing w:line="216" w:lineRule="auto"/>
              <w:rPr>
                <w:rFonts w:ascii="Pyidaungsu" w:hAnsi="Pyidaungsu" w:cs="Pyidaungsu"/>
                <w:bCs/>
                <w:spacing w:val="-10"/>
                <w:sz w:val="16"/>
                <w:szCs w:val="16"/>
                <w:cs/>
                <w:lang w:bidi="my-MM"/>
              </w:rPr>
            </w:pPr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CME / လျှ</w:t>
            </w:r>
            <w:proofErr w:type="spellStart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ပ်စစ</w:t>
            </w:r>
            <w:proofErr w:type="spellEnd"/>
            <w:r w:rsidRPr="00A07440">
              <w:rPr>
                <w:rFonts w:ascii="Pyidaungsu" w:hAnsi="Pyidaungsu" w:cs="Pyidaungsu"/>
                <w:spacing w:val="-10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CD2151" w:rsidRDefault="00CD2151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</w:pPr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Turnkey </w:t>
            </w:r>
            <w:proofErr w:type="spellStart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စနစ်လုပ်ငန်း</w:t>
            </w:r>
            <w:proofErr w:type="spellEnd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(၂)</w:t>
            </w:r>
            <w:proofErr w:type="spellStart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ခု</w:t>
            </w:r>
            <w:proofErr w:type="spellEnd"/>
            <w:r w:rsidRPr="00A07440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 = 1 Lot</w:t>
            </w:r>
            <w:r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</w:p>
          <w:p w:rsidR="00CD2151" w:rsidRDefault="00CD2151" w:rsidP="00906634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(က) </w:t>
            </w:r>
            <w:proofErr w:type="spellStart"/>
            <w:r w:rsidR="00A07440"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ပြည်ဘူတာနှင</w:t>
            </w:r>
            <w:proofErr w:type="spellEnd"/>
            <w:r w:rsidR="00A07440"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8A2E38">
              <w:rPr>
                <w:rFonts w:ascii="Pyidaungsu" w:hAnsi="Pyidaungsu" w:cs="Pyidaungsu"/>
                <w:bCs/>
                <w:spacing w:val="2"/>
                <w:sz w:val="16"/>
                <w:szCs w:val="16"/>
                <w:lang w:bidi="my-MM"/>
              </w:rPr>
              <w:t>ဝန်ထမ်းအိမ်ရာ</w:t>
            </w:r>
            <w:r w:rsidR="00A07440" w:rsidRPr="00A07440">
              <w:rPr>
                <w:rFonts w:ascii="Pyidaungsu" w:hAnsi="Pyidaungsu" w:cs="Pyidaungsu"/>
                <w:bCs/>
                <w:spacing w:val="2"/>
                <w:sz w:val="16"/>
                <w:szCs w:val="16"/>
                <w:lang w:bidi="my-MM"/>
              </w:rPr>
              <w:t>များအတွက</w:t>
            </w:r>
            <w:proofErr w:type="spellEnd"/>
            <w:r w:rsidR="00A07440" w:rsidRPr="00A07440">
              <w:rPr>
                <w:rFonts w:ascii="Pyidaungsu" w:hAnsi="Pyidaungsu" w:cs="Pyidaungsu"/>
                <w:bCs/>
                <w:spacing w:val="2"/>
                <w:sz w:val="16"/>
                <w:szCs w:val="16"/>
                <w:lang w:bidi="my-MM"/>
              </w:rPr>
              <w:t xml:space="preserve">် (11/0.4 KV, </w:t>
            </w:r>
            <w:r w:rsidR="00A07440" w:rsidRPr="00A07440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100 </w:t>
            </w:r>
            <w:r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KVA </w:t>
            </w:r>
            <w:r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Transformer) </w:t>
            </w:r>
            <w:proofErr w:type="spellStart"/>
            <w:r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တည်ဆောက်ခြင်းနှင</w:t>
            </w:r>
            <w:proofErr w:type="spellEnd"/>
            <w:r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r w:rsidR="00A07440"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High Tension Line (၄၀၀)</w:t>
            </w:r>
            <w:proofErr w:type="spellStart"/>
            <w:r w:rsidR="00A07440"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ပေခန</w:t>
            </w:r>
            <w:proofErr w:type="spellEnd"/>
            <w:r w:rsidR="00A07440"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07440"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ဆွဲခြင်း</w:t>
            </w:r>
            <w:proofErr w:type="spellEnd"/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07440" w:rsidRPr="00A07440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အားဆောင်ရွက်ရန</w:t>
            </w:r>
            <w:proofErr w:type="spellEnd"/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်</w:t>
            </w:r>
          </w:p>
          <w:p w:rsidR="00A07440" w:rsidRPr="00A07440" w:rsidRDefault="00CD2151" w:rsidP="008A2E38">
            <w:pPr>
              <w:spacing w:line="216" w:lineRule="auto"/>
              <w:ind w:right="-18"/>
              <w:jc w:val="both"/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</w:pPr>
            <w:r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(ခ</w:t>
            </w:r>
            <w:r w:rsid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="00A07440"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ပြည်စက်ခေါင်းစက်ရုံ</w:t>
            </w:r>
            <w:proofErr w:type="spellEnd"/>
            <w:r w:rsidR="00A07440"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07440"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မီးရထားဆေးပေးခန်း</w:t>
            </w:r>
            <w:r w:rsidR="008A2E3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</w:t>
            </w:r>
            <w:r w:rsidR="00A07440"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ရထားရိပ်သာနှင</w:t>
            </w:r>
            <w:proofErr w:type="spellEnd"/>
            <w:r w:rsidR="00A07440"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A07440" w:rsidRPr="00CD215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မီးရထား</w:t>
            </w:r>
            <w:r w:rsidR="00A07440" w:rsidRPr="00A07440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ရဲ</w:t>
            </w:r>
            <w:proofErr w:type="spellEnd"/>
            <w:r w:rsidR="00906634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07440"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ဝန်ထမ်းအိမ်ရာအတွက</w:t>
            </w:r>
            <w:proofErr w:type="spellEnd"/>
            <w:r w:rsidR="00A07440"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်(11/0.4 KV, 100 KVA Transformer) </w:t>
            </w:r>
            <w:proofErr w:type="spellStart"/>
            <w:r w:rsidR="00A07440"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</w:t>
            </w:r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ဆောက</w:t>
            </w:r>
            <w:proofErr w:type="spellEnd"/>
            <w:r w:rsidRPr="0090663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90663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ခြင်းနှင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r w:rsidR="00A07440"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High Tension Line (၃၅)</w:t>
            </w:r>
            <w:proofErr w:type="spellStart"/>
            <w:r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ပေခန</w:t>
            </w:r>
            <w:proofErr w:type="spellEnd"/>
            <w:r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Pr="00CD215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ဆွဲခြင်းလုပ်ငန်း</w:t>
            </w:r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ဆောင်ရွက်ရန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A07440" w:rsidRPr="008947B2" w:rsidTr="002D3AEA">
        <w:trPr>
          <w:trHeight w:val="1052"/>
        </w:trPr>
        <w:tc>
          <w:tcPr>
            <w:tcW w:w="6120" w:type="dxa"/>
            <w:gridSpan w:val="3"/>
            <w:vAlign w:val="center"/>
          </w:tcPr>
          <w:p w:rsidR="00A07440" w:rsidRPr="00287EBD" w:rsidRDefault="00A07440" w:rsidP="00906634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sz w:val="16"/>
                <w:szCs w:val="16"/>
              </w:rPr>
              <w:t>၁</w:t>
            </w:r>
            <w:r w:rsidR="00906634">
              <w:rPr>
                <w:rFonts w:ascii="Myanmar3" w:hAnsi="Myanmar3" w:cs="Myanmar3"/>
                <w:sz w:val="16"/>
                <w:szCs w:val="16"/>
              </w:rPr>
              <w:t>၅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၁၂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proofErr w:type="spellStart"/>
            <w:r w:rsidR="00906634">
              <w:rPr>
                <w:rFonts w:ascii="Myanmar3" w:hAnsi="Myanmar3" w:cs="Myanmar3"/>
                <w:spacing w:val="6"/>
                <w:sz w:val="16"/>
                <w:szCs w:val="16"/>
              </w:rPr>
              <w:t>အင</w:t>
            </w:r>
            <w:proofErr w:type="spellEnd"/>
            <w:r w:rsidR="00906634">
              <w:rPr>
                <w:rFonts w:ascii="Myanmar3" w:hAnsi="Myanmar3" w:cs="Myanmar3"/>
                <w:spacing w:val="6"/>
                <w:sz w:val="16"/>
                <w:szCs w:val="16"/>
              </w:rPr>
              <w:t>်္</w:t>
            </w:r>
            <w:proofErr w:type="spellStart"/>
            <w:r w:rsidR="00906634">
              <w:rPr>
                <w:rFonts w:ascii="Myanmar3" w:hAnsi="Myanmar3" w:cs="Myanmar3"/>
                <w:spacing w:val="6"/>
                <w:sz w:val="16"/>
                <w:szCs w:val="16"/>
              </w:rPr>
              <w:t>ဂါနေ</w:t>
            </w:r>
            <w:proofErr w:type="spellEnd"/>
            <w:r w:rsidR="00906634">
              <w:rPr>
                <w:rFonts w:ascii="Myanmar3" w:hAnsi="Myanmar3" w:cs="Myanmar3"/>
                <w:spacing w:val="6"/>
                <w:sz w:val="16"/>
                <w:szCs w:val="16"/>
              </w:rPr>
              <w:t>့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A07440" w:rsidRPr="00996F89" w:rsidRDefault="00A07440" w:rsidP="00906634">
            <w:pPr>
              <w:spacing w:line="216" w:lineRule="auto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၁၆.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A07440" w:rsidRPr="00996F89" w:rsidRDefault="00A07440" w:rsidP="00906634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621E78" w:rsidRDefault="00621E78" w:rsidP="00F059EE">
      <w:pPr>
        <w:tabs>
          <w:tab w:val="left" w:pos="450"/>
        </w:tabs>
        <w:spacing w:line="19" w:lineRule="atLeast"/>
        <w:rPr>
          <w:b/>
        </w:rPr>
      </w:pPr>
    </w:p>
    <w:p w:rsidR="00F41301" w:rsidRDefault="00F41301" w:rsidP="00F059EE">
      <w:pPr>
        <w:tabs>
          <w:tab w:val="left" w:pos="450"/>
        </w:tabs>
        <w:spacing w:line="19" w:lineRule="atLeast"/>
        <w:rPr>
          <w:b/>
        </w:rPr>
      </w:pPr>
    </w:p>
    <w:p w:rsidR="00F41301" w:rsidRDefault="00F41301" w:rsidP="00F059EE">
      <w:pPr>
        <w:tabs>
          <w:tab w:val="left" w:pos="450"/>
        </w:tabs>
        <w:spacing w:line="19" w:lineRule="atLeast"/>
        <w:rPr>
          <w:b/>
        </w:rPr>
      </w:pPr>
    </w:p>
    <w:p w:rsidR="00F41301" w:rsidRDefault="00F41301" w:rsidP="00F059EE">
      <w:pPr>
        <w:tabs>
          <w:tab w:val="left" w:pos="450"/>
        </w:tabs>
        <w:spacing w:line="19" w:lineRule="atLeast"/>
        <w:rPr>
          <w:b/>
        </w:rPr>
      </w:pPr>
    </w:p>
    <w:p w:rsidR="00F41301" w:rsidRDefault="00F41301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90"/>
      </w:tblGrid>
      <w:tr w:rsidR="00F41301" w:rsidRPr="00BE27A1" w:rsidTr="00646D12">
        <w:trPr>
          <w:trHeight w:val="1322"/>
        </w:trPr>
        <w:tc>
          <w:tcPr>
            <w:tcW w:w="6120" w:type="dxa"/>
            <w:gridSpan w:val="3"/>
          </w:tcPr>
          <w:p w:rsidR="00F41301" w:rsidRPr="00A936BB" w:rsidRDefault="00F41301" w:rsidP="00646D12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F41301" w:rsidRPr="00A936BB" w:rsidRDefault="00F41301" w:rsidP="00646D12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F41301" w:rsidRPr="00A936BB" w:rsidRDefault="00F41301" w:rsidP="00646D12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F41301" w:rsidRDefault="00F41301" w:rsidP="00646D12">
            <w:pPr>
              <w:spacing w:line="216" w:lineRule="auto"/>
              <w:ind w:right="-108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5F229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5F229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2D3AEA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ဆောင်ရွက်လို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F41301" w:rsidRPr="00BE27A1" w:rsidTr="00646D12">
        <w:trPr>
          <w:trHeight w:val="341"/>
        </w:trPr>
        <w:tc>
          <w:tcPr>
            <w:tcW w:w="450" w:type="dxa"/>
            <w:vAlign w:val="center"/>
          </w:tcPr>
          <w:p w:rsidR="00F41301" w:rsidRPr="002E3699" w:rsidRDefault="00F41301" w:rsidP="00646D12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F41301" w:rsidRPr="005C036C" w:rsidRDefault="00F41301" w:rsidP="00646D12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590" w:type="dxa"/>
            <w:vAlign w:val="center"/>
          </w:tcPr>
          <w:p w:rsidR="00F41301" w:rsidRPr="00076F5D" w:rsidRDefault="00F41301" w:rsidP="00646D12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F654AE" w:rsidRPr="00BE27A1" w:rsidTr="00F41301">
        <w:trPr>
          <w:trHeight w:val="737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၇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B1693D" w:rsidRDefault="00F654AE" w:rsidP="00646D12">
            <w:pPr>
              <w:ind w:right="-108"/>
              <w:rPr>
                <w:rFonts w:ascii="Pyidaungsu" w:hAnsi="Pyidaungsu" w:cs="Pyidaungsu"/>
                <w:bCs/>
                <w:spacing w:val="10"/>
                <w:sz w:val="16"/>
                <w:szCs w:val="16"/>
                <w:lang w:bidi="my-MM"/>
              </w:rPr>
            </w:pPr>
            <w:proofErr w:type="spellStart"/>
            <w:r w:rsidRPr="00B1693D">
              <w:rPr>
                <w:rFonts w:ascii="Pyidaungsu" w:hAnsi="Pyidaungsu" w:cs="Pyidaungsu"/>
                <w:bCs/>
                <w:spacing w:val="10"/>
                <w:sz w:val="16"/>
                <w:szCs w:val="16"/>
                <w:lang w:bidi="my-MM"/>
              </w:rPr>
              <w:t>ရန်ကုန</w:t>
            </w:r>
            <w:proofErr w:type="spellEnd"/>
            <w:r w:rsidRPr="00B1693D">
              <w:rPr>
                <w:rFonts w:ascii="Pyidaungsu" w:hAnsi="Pyidaungsu" w:cs="Pyidaungsu"/>
                <w:bCs/>
                <w:spacing w:val="10"/>
                <w:sz w:val="16"/>
                <w:szCs w:val="16"/>
                <w:lang w:bidi="my-MM"/>
              </w:rPr>
              <w:t>်-</w:t>
            </w:r>
            <w:proofErr w:type="spellStart"/>
            <w:r w:rsidRPr="00B1693D">
              <w:rPr>
                <w:rFonts w:ascii="Pyidaungsu" w:hAnsi="Pyidaungsu" w:cs="Pyidaungsu"/>
                <w:bCs/>
                <w:spacing w:val="10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B1693D">
              <w:rPr>
                <w:rFonts w:ascii="Pyidaungsu" w:hAnsi="Pyidaungsu" w:cs="Pyidaungsu"/>
                <w:bCs/>
                <w:spacing w:val="10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B1693D">
              <w:rPr>
                <w:rFonts w:ascii="Pyidaungsu" w:hAnsi="Pyidaungsu" w:cs="Pyidaungsu"/>
                <w:bCs/>
                <w:spacing w:val="10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</w:p>
          <w:p w:rsidR="00F654AE" w:rsidRPr="00BE27A1" w:rsidRDefault="00F654AE" w:rsidP="00646D12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ညောင်လေးပင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တောင်ငူ</w:t>
            </w:r>
            <w:proofErr w:type="spellEnd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) </w:t>
            </w:r>
            <w:proofErr w:type="spellStart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အပိုင်းရှိ</w:t>
            </w:r>
            <w:proofErr w:type="spellEnd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ဖြူးဘူတာတွင</w:t>
            </w:r>
            <w:proofErr w:type="spellEnd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ကြီးကြပ်ရေးဝန်ထမ်းများ</w:t>
            </w:r>
            <w:proofErr w:type="spellEnd"/>
            <w:r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အတွက</w:t>
            </w:r>
            <w:proofErr w:type="spellEnd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်(၂)</w:t>
            </w:r>
            <w:proofErr w:type="spellStart"/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လုံးဆောက်လုပ်ခြင်း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၊(44’ x 32’) (RC Brick Walling Concrete 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ကြမ်းခင်း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မိလ္လာအပါအဝင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</w:t>
            </w:r>
          </w:p>
        </w:tc>
      </w:tr>
      <w:tr w:rsidR="00F654AE" w:rsidRPr="00BE27A1" w:rsidTr="00F41301">
        <w:trPr>
          <w:trHeight w:val="737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၈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BE27A1" w:rsidRDefault="00F654AE" w:rsidP="00646D12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8936EC"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ရန်ကုန်-မန္တလေးရထားလမ်းအဆင့်မြှင့်တင်ရေးစီမံကိန်း(ပဲခူး-ညောင်လေးပင်)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အပိုင်းရှိ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ညောင်လေးပင်ဘူတာယာဒ်ဝင်းတွင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ဝန်ထမ်းများအတွက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(၄)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ခန်းတွဲ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လုံးဆောက်လုပ်ခြင်း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၊(88’ x 32’) (RC Brick Walling Concrete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ကွန်ကရစ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ကြမ်းခင်း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မီး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မိလ္လာအပါအဝင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</w:t>
            </w:r>
          </w:p>
        </w:tc>
      </w:tr>
      <w:tr w:rsidR="00F654AE" w:rsidRPr="00BE27A1" w:rsidTr="00F41301">
        <w:trPr>
          <w:trHeight w:val="737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၉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8936EC" w:rsidRDefault="00F654AE" w:rsidP="00646D12">
            <w:pPr>
              <w:ind w:right="-108"/>
              <w:rPr>
                <w:rFonts w:ascii="Pyidaungsu" w:hAnsi="Pyidaungsu" w:cs="Pyidaungsu"/>
                <w:b/>
                <w:bCs/>
                <w:spacing w:val="-12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/>
                <w:bCs/>
                <w:spacing w:val="-12"/>
                <w:sz w:val="16"/>
                <w:szCs w:val="16"/>
                <w:lang w:bidi="my-MM"/>
              </w:rPr>
              <w:t>တိုင်း</w:t>
            </w:r>
            <w:proofErr w:type="spellEnd"/>
            <w:r w:rsidRPr="008936EC">
              <w:rPr>
                <w:rFonts w:ascii="Pyidaungsu" w:hAnsi="Pyidaungsu" w:cs="Pyidaungsu"/>
                <w:b/>
                <w:bCs/>
                <w:spacing w:val="-12"/>
                <w:sz w:val="16"/>
                <w:szCs w:val="16"/>
                <w:lang w:bidi="my-MM"/>
              </w:rPr>
              <w:t>(၃)</w:t>
            </w:r>
            <w:proofErr w:type="spellStart"/>
            <w:r w:rsidRPr="008936EC">
              <w:rPr>
                <w:rFonts w:ascii="Pyidaungsu" w:hAnsi="Pyidaungsu" w:cs="Pyidaungsu"/>
                <w:b/>
                <w:bCs/>
                <w:spacing w:val="-12"/>
                <w:sz w:val="16"/>
                <w:szCs w:val="16"/>
                <w:lang w:bidi="my-MM"/>
              </w:rPr>
              <w:t>မန္တလေး</w:t>
            </w:r>
            <w:proofErr w:type="spellEnd"/>
          </w:p>
          <w:p w:rsidR="00F654AE" w:rsidRPr="00BE27A1" w:rsidRDefault="00F654AE" w:rsidP="00646D12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8936EC"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ရန်ကုန</w:t>
            </w:r>
            <w:proofErr w:type="spellEnd"/>
            <w:r w:rsidRPr="008936EC"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်-</w:t>
            </w:r>
            <w:proofErr w:type="spellStart"/>
            <w:r w:rsidRPr="008936EC"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မန္တလေး</w:t>
            </w:r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အပိုင်း</w:t>
            </w:r>
            <w:proofErr w:type="spellEnd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 xml:space="preserve"> ၊ </w:t>
            </w:r>
            <w:proofErr w:type="spellStart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ကူမဲလမ်း-မြစ်သားကြား</w:t>
            </w:r>
            <w:proofErr w:type="spellEnd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မိုင်တိုင</w:t>
            </w:r>
            <w:proofErr w:type="spellEnd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 xml:space="preserve">် (၃၄၃/၈-၉) </w:t>
            </w:r>
            <w:proofErr w:type="spellStart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>ရှိ</w:t>
            </w:r>
            <w:proofErr w:type="spellEnd"/>
            <w:r>
              <w:rPr>
                <w:rFonts w:ascii="Pyidaungsu" w:hAnsi="Pyidaungsu" w:cs="Pyidaungsu"/>
                <w:bCs/>
                <w:spacing w:val="-12"/>
                <w:sz w:val="16"/>
                <w:szCs w:val="1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(6’ -0”) Span Slab (Box)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်(၇၁၁)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 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အစုန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်/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်)</w:t>
            </w:r>
          </w:p>
        </w:tc>
      </w:tr>
      <w:tr w:rsidR="00F654AE" w:rsidRPr="00BE27A1" w:rsidTr="00F41301">
        <w:trPr>
          <w:trHeight w:val="737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၄</w:t>
            </w:r>
          </w:p>
        </w:tc>
        <w:tc>
          <w:tcPr>
            <w:tcW w:w="1080" w:type="dxa"/>
            <w:vAlign w:val="center"/>
          </w:tcPr>
          <w:p w:rsidR="00F654AE" w:rsidRPr="000C0D6D" w:rsidRDefault="002D4EC3" w:rsidP="00B1693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၈၀</w:t>
            </w:r>
            <w:r w:rsidR="00F654AE"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F654AE"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F654AE"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F41301" w:rsidRDefault="00F654AE" w:rsidP="00F41301">
            <w:pPr>
              <w:ind w:right="-108"/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</w:pP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ရန်ကုန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(Phase </w:t>
            </w:r>
            <w:r w:rsidR="008E3774" w:rsidRPr="008E3774">
              <w:rPr>
                <w:rFonts w:ascii="Times New Roman" w:hAnsi="Times New Roman"/>
                <w:bCs/>
                <w:spacing w:val="6"/>
                <w:sz w:val="14"/>
                <w:szCs w:val="14"/>
                <w:lang w:bidi="my-MM"/>
              </w:rPr>
              <w:t>I</w:t>
            </w:r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)</w:t>
            </w:r>
          </w:p>
          <w:p w:rsidR="00F654AE" w:rsidRPr="00BE27A1" w:rsidRDefault="00F654AE" w:rsidP="00F41301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တောင်ငူလမ်းပိုင်း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၊(CP -102)(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ပဲခူး-ညောင်လေးပင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အပိုင်းတွင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Chain Link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ခြံစည်းရိုးကာရံခြင်းလုပ်ငန်း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၊(၅၀၀၀ 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)၊</w:t>
            </w:r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</w:p>
        </w:tc>
      </w:tr>
      <w:tr w:rsidR="00F654AE" w:rsidRPr="00BE27A1" w:rsidTr="002D3AEA">
        <w:trPr>
          <w:trHeight w:val="719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၅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၁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F41301" w:rsidRDefault="00F654AE" w:rsidP="00F41301">
            <w:pPr>
              <w:ind w:right="-108"/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</w:pP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ရန်ကုန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(Phase </w:t>
            </w:r>
            <w:r w:rsidR="008E3774" w:rsidRPr="008E3774">
              <w:rPr>
                <w:rFonts w:ascii="Times New Roman" w:hAnsi="Times New Roman"/>
                <w:bCs/>
                <w:spacing w:val="6"/>
                <w:sz w:val="14"/>
                <w:szCs w:val="14"/>
                <w:lang w:bidi="my-MM"/>
              </w:rPr>
              <w:t>I</w:t>
            </w:r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)</w:t>
            </w:r>
          </w:p>
          <w:p w:rsidR="00F654AE" w:rsidRPr="00BE27A1" w:rsidRDefault="00F654AE" w:rsidP="00F41301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တောင်ငူလမ်းပိုင်း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၊(CP -102)(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ပဲခူး-ညောင်လေးပင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အပိုင်းတွင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Chain Link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ခြံစည်းရိုးကာရံခြင်းလုပ်ငန်း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၊(၄၄၀၀  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)၊</w:t>
            </w:r>
            <w:r w:rsidRPr="006B3DC8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</w:p>
        </w:tc>
      </w:tr>
      <w:tr w:rsidR="00F654AE" w:rsidRPr="00BE27A1" w:rsidTr="00646D12">
        <w:trPr>
          <w:trHeight w:val="404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၂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F41301" w:rsidRDefault="00F654AE" w:rsidP="00F41301">
            <w:pPr>
              <w:ind w:right="-108"/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</w:pP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ရန်ကုန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(Phase </w:t>
            </w:r>
            <w:r w:rsidR="008E3774" w:rsidRPr="008E3774">
              <w:rPr>
                <w:rFonts w:ascii="Times New Roman" w:hAnsi="Times New Roman"/>
                <w:bCs/>
                <w:spacing w:val="6"/>
                <w:sz w:val="14"/>
                <w:szCs w:val="14"/>
                <w:lang w:bidi="my-MM"/>
              </w:rPr>
              <w:t>II</w:t>
            </w:r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)</w:t>
            </w:r>
          </w:p>
          <w:p w:rsidR="00F654AE" w:rsidRPr="00BE27A1" w:rsidRDefault="00F654AE" w:rsidP="00F41301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တောင်ငူလမ်းပိုင်း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၊(CP -101)</w:t>
            </w:r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(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ရန်ကုန</w:t>
            </w:r>
            <w:proofErr w:type="spellEnd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ပဲခူး</w:t>
            </w:r>
            <w:proofErr w:type="spellEnd"/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)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အပိုင်းတွင</w:t>
            </w:r>
            <w:proofErr w:type="spellEnd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အုတ်ခြံစည်းရိုး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ကာရံခြင်း</w:t>
            </w:r>
            <w:proofErr w:type="spellEnd"/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(Rail Pile Foundation)(800’ and Normal Foundation  1200’)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စုစုပေါင်း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(၂၀၀၀-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F654AE" w:rsidRPr="00BE27A1" w:rsidTr="002D3AEA">
        <w:trPr>
          <w:trHeight w:val="755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၇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၃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F41301" w:rsidRDefault="00F654AE" w:rsidP="00646D12">
            <w:pPr>
              <w:ind w:right="-108"/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</w:pP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ရန်ကုန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(Phase </w:t>
            </w:r>
            <w:r w:rsidR="008E3774" w:rsidRPr="008E3774">
              <w:rPr>
                <w:rFonts w:ascii="Times New Roman" w:hAnsi="Times New Roman"/>
                <w:bCs/>
                <w:spacing w:val="6"/>
                <w:sz w:val="14"/>
                <w:szCs w:val="14"/>
                <w:lang w:bidi="my-MM"/>
              </w:rPr>
              <w:t>I</w:t>
            </w:r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)</w:t>
            </w:r>
          </w:p>
          <w:p w:rsidR="00F654AE" w:rsidRPr="00BE27A1" w:rsidRDefault="00F654AE" w:rsidP="000F27F7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်-</w:t>
            </w:r>
            <w:proofErr w:type="spellStart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တောင်ငူလမ်းပိုင်း</w:t>
            </w:r>
            <w:proofErr w:type="spellEnd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၊(CP -102) (</w:t>
            </w:r>
            <w:proofErr w:type="spellStart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ပဲခူး-ညောင်လေးပင</w:t>
            </w:r>
            <w:proofErr w:type="spellEnd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်) </w:t>
            </w:r>
            <w:proofErr w:type="spellStart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အပိုင်းတွင</w:t>
            </w:r>
            <w:proofErr w:type="spellEnd"/>
            <w:r w:rsidRPr="00407859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အုတ်ခြံစည်းရိုး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ကာရံခြင်း</w:t>
            </w:r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(၁၁၅၂ 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F654AE" w:rsidRPr="00BE27A1" w:rsidTr="00646D12">
        <w:trPr>
          <w:trHeight w:val="800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၈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၄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590" w:type="dxa"/>
            <w:vAlign w:val="center"/>
          </w:tcPr>
          <w:p w:rsidR="00F654AE" w:rsidRPr="00F41301" w:rsidRDefault="00F654AE" w:rsidP="000F27F7">
            <w:pPr>
              <w:ind w:right="-108"/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</w:pP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ရန်ကုန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်-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(Phase </w:t>
            </w:r>
            <w:r w:rsidR="008E3774" w:rsidRPr="008E3774">
              <w:rPr>
                <w:rFonts w:ascii="Times New Roman" w:hAnsi="Times New Roman"/>
                <w:bCs/>
                <w:spacing w:val="6"/>
                <w:sz w:val="14"/>
                <w:szCs w:val="14"/>
                <w:lang w:bidi="my-MM"/>
              </w:rPr>
              <w:t>I</w:t>
            </w:r>
            <w:r w:rsidRPr="00F41301"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)</w:t>
            </w:r>
          </w:p>
          <w:p w:rsidR="00F654AE" w:rsidRPr="00BE27A1" w:rsidRDefault="00F654AE" w:rsidP="000F27F7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တောင်ငူလမ်းပိုင်း</w:t>
            </w:r>
            <w:proofErr w:type="spellEnd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၊(CP -103) (</w:t>
            </w:r>
            <w:proofErr w:type="spellStart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ညောင်လေးပင</w:t>
            </w:r>
            <w:proofErr w:type="spellEnd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တောင်ငူ</w:t>
            </w:r>
            <w:proofErr w:type="spellEnd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</w:t>
            </w:r>
            <w:proofErr w:type="spellStart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အပိုင်းတွင</w:t>
            </w:r>
            <w:proofErr w:type="spellEnd"/>
            <w:r w:rsidRPr="0040785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အုတ်ခြံစည်းရိုး</w:t>
            </w:r>
            <w:proofErr w:type="spellEnd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F41301"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ကာရံခြင်း</w:t>
            </w:r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(၄၈၀ 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F654AE" w:rsidRPr="008947B2" w:rsidTr="002D3AEA">
        <w:trPr>
          <w:trHeight w:val="890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၅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>C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E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F654AE" w:rsidRPr="00BE27A1" w:rsidRDefault="00F654AE" w:rsidP="000F27F7">
            <w:pPr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0F27F7">
              <w:rPr>
                <w:rFonts w:ascii="Pyidaungsu" w:hAnsi="Pyidaungsu" w:cs="Pyidaungsu"/>
                <w:bCs/>
                <w:spacing w:val="12"/>
                <w:sz w:val="16"/>
                <w:szCs w:val="16"/>
                <w:lang w:bidi="my-MM"/>
              </w:rPr>
              <w:t>ရန်ကုန</w:t>
            </w:r>
            <w:proofErr w:type="spellEnd"/>
            <w:r w:rsidRPr="000F27F7">
              <w:rPr>
                <w:rFonts w:ascii="Pyidaungsu" w:hAnsi="Pyidaungsu" w:cs="Pyidaungsu"/>
                <w:bCs/>
                <w:spacing w:val="12"/>
                <w:sz w:val="16"/>
                <w:szCs w:val="16"/>
                <w:lang w:bidi="my-MM"/>
              </w:rPr>
              <w:t>်-</w:t>
            </w:r>
            <w:proofErr w:type="spellStart"/>
            <w:r w:rsidRPr="000F27F7">
              <w:rPr>
                <w:rFonts w:ascii="Pyidaungsu" w:hAnsi="Pyidaungsu" w:cs="Pyidaungsu"/>
                <w:bCs/>
                <w:spacing w:val="12"/>
                <w:sz w:val="16"/>
                <w:szCs w:val="16"/>
                <w:lang w:bidi="my-MM"/>
              </w:rPr>
              <w:t>မြို့ပတ်ရထားလမ်းအဆင</w:t>
            </w:r>
            <w:proofErr w:type="spellEnd"/>
            <w:r w:rsidRPr="000F27F7">
              <w:rPr>
                <w:rFonts w:ascii="Pyidaungsu" w:hAnsi="Pyidaungsu" w:cs="Pyidaungsu"/>
                <w:bCs/>
                <w:spacing w:val="12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0F27F7">
              <w:rPr>
                <w:rFonts w:ascii="Pyidaungsu" w:hAnsi="Pyidaungsu" w:cs="Pyidaungsu"/>
                <w:bCs/>
                <w:spacing w:val="12"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0F27F7">
              <w:rPr>
                <w:rFonts w:ascii="Pyidaungsu" w:hAnsi="Pyidaungsu" w:cs="Pyidaungsu"/>
                <w:bCs/>
                <w:spacing w:val="12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ကျောက်ရေတွင်း-တံတားကလေးဘူတာအကြားတွင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် (RC Footing )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သံလမ်းတိုင်နှင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့် Chain Link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ကာရံသော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လုံခြုံရေး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ခြံစည်းရိုး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စုစုပေါင်း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 xml:space="preserve"> (၂၈၃၀ - 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ပေ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)</w:t>
            </w:r>
            <w:proofErr w:type="spellStart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ဆောင်ရွက်ခြင်းလုပ်ငန်း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6"/>
                <w:sz w:val="16"/>
                <w:szCs w:val="16"/>
                <w:lang w:bidi="my-MM"/>
              </w:rPr>
              <w:t>၊</w:t>
            </w:r>
          </w:p>
        </w:tc>
      </w:tr>
      <w:tr w:rsidR="00F654AE" w:rsidRPr="008947B2" w:rsidTr="00646D12">
        <w:trPr>
          <w:trHeight w:val="782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bCs/>
                <w:spacing w:val="-10"/>
                <w:sz w:val="16"/>
                <w:szCs w:val="16"/>
                <w:cs/>
                <w:lang w:bidi="my-MM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၆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pacing w:val="-10"/>
                <w:sz w:val="16"/>
                <w:szCs w:val="16"/>
              </w:rPr>
              <w:t>C</w:t>
            </w:r>
            <w:r w:rsidRPr="000C0D6D">
              <w:rPr>
                <w:rFonts w:ascii="Pyidaungsu" w:hAnsi="Pyidaungsu" w:cs="Pyidaungsu"/>
                <w:spacing w:val="-10"/>
                <w:sz w:val="16"/>
                <w:szCs w:val="16"/>
              </w:rPr>
              <w:t xml:space="preserve">E </w:t>
            </w:r>
          </w:p>
        </w:tc>
        <w:tc>
          <w:tcPr>
            <w:tcW w:w="4590" w:type="dxa"/>
            <w:vAlign w:val="center"/>
          </w:tcPr>
          <w:p w:rsidR="00F654AE" w:rsidRPr="002D3AEA" w:rsidRDefault="00F654AE" w:rsidP="00646D12">
            <w:pPr>
              <w:ind w:right="-108"/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</w:pPr>
            <w:proofErr w:type="spellStart"/>
            <w:r w:rsidRPr="002D3AEA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တိုင်း</w:t>
            </w:r>
            <w:proofErr w:type="spellEnd"/>
            <w:r w:rsidR="002D3AEA" w:rsidRPr="002D3AEA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(၅)</w:t>
            </w:r>
            <w:proofErr w:type="spellStart"/>
            <w:r w:rsidR="002D3AEA" w:rsidRPr="002D3AEA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lang w:bidi="my-MM"/>
              </w:rPr>
              <w:t>တောင်ငူ</w:t>
            </w:r>
            <w:proofErr w:type="spellEnd"/>
          </w:p>
          <w:p w:rsidR="00F654AE" w:rsidRPr="002D3AEA" w:rsidRDefault="00F654AE" w:rsidP="002D3AEA">
            <w:pPr>
              <w:ind w:right="-108"/>
              <w:jc w:val="both"/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</w:pP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လယ်ဝေးဘူတာ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(၃)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လမ်း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နှ</w:t>
            </w:r>
            <w:r w:rsidR="002D3AEA"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င</w:t>
            </w:r>
            <w:proofErr w:type="spellEnd"/>
            <w:r w:rsidR="002D3AEA"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2D3AEA"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ကတ္တရာလမ်းကြားတွင</w:t>
            </w:r>
            <w:proofErr w:type="spellEnd"/>
            <w:r w:rsidR="002D3AEA"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2D3AEA"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ကုန်တင</w:t>
            </w:r>
            <w:proofErr w:type="spellEnd"/>
            <w:r w:rsidR="002D3AEA"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်/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ကုန်ခ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ျ 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ကားများ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ဝင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်/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ထွက်နိုင်သော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 xml:space="preserve"> (Rail  Level Platform )</w:t>
            </w:r>
            <w:proofErr w:type="spellStart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တည်ဆောက်ခြင်း</w:t>
            </w:r>
            <w:proofErr w:type="spellEnd"/>
            <w:r w:rsidRPr="002D3AEA">
              <w:rPr>
                <w:rFonts w:ascii="Pyidaungsu" w:hAnsi="Pyidaungsu" w:cs="Pyidaungsu"/>
                <w:bCs/>
                <w:spacing w:val="-8"/>
                <w:sz w:val="16"/>
                <w:szCs w:val="16"/>
                <w:lang w:bidi="my-MM"/>
              </w:rPr>
              <w:t>၊(150’ x 30’ x 3’)</w:t>
            </w:r>
          </w:p>
        </w:tc>
      </w:tr>
      <w:tr w:rsidR="00F654AE" w:rsidRPr="008947B2" w:rsidTr="002D3AEA">
        <w:trPr>
          <w:trHeight w:val="530"/>
        </w:trPr>
        <w:tc>
          <w:tcPr>
            <w:tcW w:w="450" w:type="dxa"/>
            <w:vAlign w:val="center"/>
          </w:tcPr>
          <w:p w:rsidR="00F654AE" w:rsidRPr="000C0D6D" w:rsidRDefault="00F654AE" w:rsidP="00646D12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၁၁</w:t>
            </w:r>
          </w:p>
        </w:tc>
        <w:tc>
          <w:tcPr>
            <w:tcW w:w="1080" w:type="dxa"/>
            <w:vAlign w:val="center"/>
          </w:tcPr>
          <w:p w:rsidR="00F654AE" w:rsidRPr="000C0D6D" w:rsidRDefault="00F654AE" w:rsidP="002D4EC3">
            <w:pPr>
              <w:spacing w:line="216" w:lineRule="auto"/>
              <w:rPr>
                <w:rFonts w:ascii="Pyidaungsu" w:hAnsi="Pyidaungsu" w:cs="Pyidaungsu"/>
                <w:bCs/>
                <w:spacing w:val="-10"/>
                <w:sz w:val="16"/>
                <w:szCs w:val="16"/>
                <w:cs/>
                <w:lang w:bidi="my-MM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  <w:r w:rsidR="002D4EC3">
              <w:rPr>
                <w:rFonts w:ascii="Pyidaungsu" w:hAnsi="Pyidaungsu" w:cs="Pyidaungsu"/>
                <w:sz w:val="16"/>
                <w:szCs w:val="16"/>
              </w:rPr>
              <w:t>၇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 w:rsidRPr="000C0D6D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0C0D6D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pacing w:val="-10"/>
                <w:sz w:val="16"/>
                <w:szCs w:val="16"/>
              </w:rPr>
              <w:t>C</w:t>
            </w:r>
            <w:r w:rsidRPr="000C0D6D">
              <w:rPr>
                <w:rFonts w:ascii="Pyidaungsu" w:hAnsi="Pyidaungsu" w:cs="Pyidaungsu"/>
                <w:spacing w:val="-10"/>
                <w:sz w:val="16"/>
                <w:szCs w:val="16"/>
              </w:rPr>
              <w:t xml:space="preserve">E </w:t>
            </w:r>
          </w:p>
        </w:tc>
        <w:tc>
          <w:tcPr>
            <w:tcW w:w="4590" w:type="dxa"/>
            <w:vAlign w:val="center"/>
          </w:tcPr>
          <w:p w:rsidR="00F654AE" w:rsidRPr="000F27F7" w:rsidRDefault="00F654AE" w:rsidP="002D3AEA">
            <w:pPr>
              <w:ind w:right="-108"/>
              <w:rPr>
                <w:rFonts w:ascii="Pyidaungsu" w:hAnsi="Pyidaungsu" w:cs="Pyidaungsu"/>
                <w:bCs/>
                <w:spacing w:val="-10"/>
                <w:sz w:val="16"/>
                <w:szCs w:val="16"/>
                <w:lang w:bidi="my-MM"/>
              </w:rPr>
            </w:pPr>
            <w:proofErr w:type="spellStart"/>
            <w:r w:rsidRPr="000F27F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 w:rsidRPr="000F27F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(၁၁)</w:t>
            </w:r>
            <w:proofErr w:type="spellStart"/>
            <w:r w:rsidRPr="000F27F7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>ပုဂံ</w:t>
            </w:r>
            <w:proofErr w:type="spellEnd"/>
            <w:r w:rsidR="002D3AEA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မိတ္ထီလာ-မြင်းခြံလမ်းပိုင်း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အင်ကြင်းစု-ရေချိုကြား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(၅၇)(20’ -0”) Span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တံတား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Apron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ပြုပြင်တည်ဆောက်ခြင်း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၊</w:t>
            </w:r>
          </w:p>
        </w:tc>
      </w:tr>
      <w:tr w:rsidR="00F654AE" w:rsidRPr="008947B2" w:rsidTr="002D3AEA">
        <w:trPr>
          <w:trHeight w:val="1070"/>
        </w:trPr>
        <w:tc>
          <w:tcPr>
            <w:tcW w:w="6120" w:type="dxa"/>
            <w:gridSpan w:val="3"/>
            <w:vAlign w:val="center"/>
          </w:tcPr>
          <w:p w:rsidR="00F654AE" w:rsidRPr="00287EBD" w:rsidRDefault="00F654AE" w:rsidP="00646D12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sz w:val="16"/>
                <w:szCs w:val="16"/>
              </w:rPr>
              <w:t>၁၇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၁၂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proofErr w:type="spellStart"/>
            <w:r>
              <w:rPr>
                <w:rFonts w:ascii="Myanmar3" w:hAnsi="Myanmar3" w:cs="Myanmar3"/>
                <w:spacing w:val="6"/>
                <w:sz w:val="16"/>
                <w:szCs w:val="16"/>
              </w:rPr>
              <w:t>ကြာသပတေးနေ</w:t>
            </w:r>
            <w:proofErr w:type="spellEnd"/>
            <w:r>
              <w:rPr>
                <w:rFonts w:ascii="Myanmar3" w:hAnsi="Myanmar3" w:cs="Myanmar3"/>
                <w:spacing w:val="6"/>
                <w:sz w:val="16"/>
                <w:szCs w:val="16"/>
              </w:rPr>
              <w:t>့)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F654AE" w:rsidRPr="00996F89" w:rsidRDefault="00F654AE" w:rsidP="00646D12">
            <w:pPr>
              <w:spacing w:line="216" w:lineRule="auto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၁၇ .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၁၁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F654AE" w:rsidRPr="00996F89" w:rsidRDefault="00F654AE" w:rsidP="00646D1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F41301" w:rsidRDefault="00F41301" w:rsidP="00F059EE">
      <w:pPr>
        <w:tabs>
          <w:tab w:val="left" w:pos="450"/>
        </w:tabs>
        <w:spacing w:line="19" w:lineRule="atLeast"/>
        <w:rPr>
          <w:b/>
        </w:rPr>
      </w:pPr>
    </w:p>
    <w:sectPr w:rsidR="00F41301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3976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660C"/>
    <w:rsid w:val="00266D0F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E02E2"/>
    <w:rsid w:val="002E0B04"/>
    <w:rsid w:val="002E0D9C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ACD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1F4C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4875"/>
    <w:rsid w:val="00886A25"/>
    <w:rsid w:val="00886B8B"/>
    <w:rsid w:val="008873C7"/>
    <w:rsid w:val="00890B08"/>
    <w:rsid w:val="00890CE4"/>
    <w:rsid w:val="0089272C"/>
    <w:rsid w:val="00892AE9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8E8"/>
    <w:rsid w:val="00CC742C"/>
    <w:rsid w:val="00CC7B99"/>
    <w:rsid w:val="00CD0A83"/>
    <w:rsid w:val="00CD18BC"/>
    <w:rsid w:val="00CD2151"/>
    <w:rsid w:val="00CD3041"/>
    <w:rsid w:val="00CD3245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DF7861"/>
    <w:rsid w:val="00E00D74"/>
    <w:rsid w:val="00E010BB"/>
    <w:rsid w:val="00E0192B"/>
    <w:rsid w:val="00E0202A"/>
    <w:rsid w:val="00E02C9E"/>
    <w:rsid w:val="00E04531"/>
    <w:rsid w:val="00E046E7"/>
    <w:rsid w:val="00E047AE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832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4AB2"/>
    <w:rsid w:val="00F45061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137"/>
    <w:rsid w:val="00FE1562"/>
    <w:rsid w:val="00FE194C"/>
    <w:rsid w:val="00FE2F3C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AB25-9F8B-40E2-B421-BD57D2E4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</cp:revision>
  <cp:lastPrinted>2020-11-11T07:31:00Z</cp:lastPrinted>
  <dcterms:created xsi:type="dcterms:W3CDTF">2020-11-11T07:31:00Z</dcterms:created>
  <dcterms:modified xsi:type="dcterms:W3CDTF">2020-11-16T09:37:00Z</dcterms:modified>
</cp:coreProperties>
</file>